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5F96E" w14:textId="6F537956" w:rsidR="001D0ED9" w:rsidRDefault="0098605C">
      <w:r>
        <w:rPr>
          <w:rFonts w:ascii="Arial" w:hAnsi="Arial" w:cs="Arial"/>
          <w:color w:val="252525"/>
          <w:shd w:val="clear" w:color="auto" w:fill="FFFFFF"/>
        </w:rPr>
        <w:t xml:space="preserve">Jane Addams PTSA Board Meeting Agenda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Monday, November 5, 2018, at 7 p.m. in the Library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1. 7:00-7:05: Welcome/Introductions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2. 7:05-7:10: Approve minutes from October 8 Board meeting, Kim Love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3. Committee Reports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• 7:10-7:25: Treasurer’s report &amp; Annual Give update, Paul Weinstein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• 7:25-7:30: Membership update, Julie Bisson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• 7:30-7:35: Communications update, Julie Bradley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• 7:35-7:40: Landscaping update, Colleen or Paul Weinstein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4. Ongoing Business • None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5. New Business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• 7:40-7:50: Gift Card Drive, Julie Bradley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• 7:50-8:00: Schools First donation request, Paul Weinstein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• 8:00-8:10: Dancing Dave funding request, Paul Weinstein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• 8:10-8:25: Parent Education topics, Sheryl Schwartz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 xml:space="preserve">o Social Media/Online Safety o Teen Dating Violence/Respectful Relationships o Sustainability o Sexuality, Relationships, Puberty and Consent o Drugs/Alcohol o Anxiety o Learning Differences: ADHD/ADD, Dyslexia, Executive Function, Processing Difficulties o Preparing for High School o Exploring different career paths – vocational programs, internships, etc. o Study Skills o Stop the Bleed class </w:t>
      </w:r>
      <w:r>
        <w:rPr>
          <w:rFonts w:ascii="Arial" w:hAnsi="Arial" w:cs="Arial"/>
          <w:color w:val="252525"/>
        </w:rPr>
        <w:br/>
      </w:r>
      <w:r>
        <w:rPr>
          <w:rFonts w:ascii="Arial" w:hAnsi="Arial" w:cs="Arial"/>
          <w:color w:val="252525"/>
          <w:shd w:val="clear" w:color="auto" w:fill="FFFFFF"/>
        </w:rPr>
        <w:t>6. 8:25-8:45: Principal’s Report, Paula Montgomery</w:t>
      </w:r>
    </w:p>
    <w:sectPr w:rsidR="001D0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5C"/>
    <w:rsid w:val="001D0ED9"/>
    <w:rsid w:val="0098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71181"/>
  <w15:chartTrackingRefBased/>
  <w15:docId w15:val="{332D4A4C-1BC8-431D-A15E-3D055E35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Matthieu</dc:creator>
  <cp:keywords/>
  <dc:description/>
  <cp:lastModifiedBy>Trisha Matthieu</cp:lastModifiedBy>
  <cp:revision>1</cp:revision>
  <dcterms:created xsi:type="dcterms:W3CDTF">2020-07-31T15:24:00Z</dcterms:created>
  <dcterms:modified xsi:type="dcterms:W3CDTF">2020-07-31T15:26:00Z</dcterms:modified>
</cp:coreProperties>
</file>